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33" w:rsidRDefault="00063833" w:rsidP="00063833">
      <w:pPr>
        <w:tabs>
          <w:tab w:val="left" w:pos="6174"/>
        </w:tabs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附件1：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>
        <w:rPr>
          <w:rFonts w:asciiTheme="minorEastAsia" w:hAnsiTheme="minorEastAsia"/>
          <w:color w:val="000000" w:themeColor="text1"/>
          <w:sz w:val="32"/>
          <w:szCs w:val="32"/>
        </w:rPr>
        <w:t>“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俄文·</w:t>
      </w:r>
      <w:r>
        <w:rPr>
          <w:rFonts w:asciiTheme="minorEastAsia" w:hAnsiTheme="minorEastAsia"/>
          <w:color w:val="000000" w:themeColor="text1"/>
          <w:sz w:val="32"/>
          <w:szCs w:val="32"/>
        </w:rPr>
        <w:t>中国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企业资信</w:t>
      </w:r>
      <w:r>
        <w:rPr>
          <w:rFonts w:asciiTheme="minorEastAsia" w:hAnsiTheme="minorEastAsia"/>
          <w:color w:val="000000" w:themeColor="text1"/>
          <w:sz w:val="32"/>
          <w:szCs w:val="32"/>
        </w:rPr>
        <w:t>查询系统”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介绍</w:t>
      </w:r>
    </w:p>
    <w:p w:rsidR="00063833" w:rsidRDefault="00063833" w:rsidP="00063833">
      <w:pPr>
        <w:tabs>
          <w:tab w:val="left" w:pos="6174"/>
        </w:tabs>
        <w:spacing w:line="220" w:lineRule="exact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</w:t>
      </w:r>
    </w:p>
    <w:p w:rsidR="00063833" w:rsidRDefault="00063833" w:rsidP="00063833">
      <w:pPr>
        <w:tabs>
          <w:tab w:val="center" w:pos="4333"/>
          <w:tab w:val="left" w:pos="6174"/>
          <w:tab w:val="left" w:pos="6615"/>
        </w:tabs>
        <w:spacing w:line="460" w:lineRule="exact"/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专业 </w:t>
      </w:r>
      <w:r>
        <w:rPr>
          <w:rFonts w:asciiTheme="minorEastAsia" w:hAnsiTheme="minorEastAsia"/>
          <w:color w:val="000000" w:themeColor="text1"/>
          <w:sz w:val="30"/>
          <w:szCs w:val="30"/>
        </w:rPr>
        <w:t xml:space="preserve">   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权威 </w:t>
      </w:r>
      <w:r>
        <w:rPr>
          <w:rFonts w:asciiTheme="minorEastAsia" w:hAnsiTheme="minorEastAsia"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高效</w:t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  <w:r>
        <w:rPr>
          <w:rFonts w:asciiTheme="minorEastAsia" w:hAnsiTheme="minorEastAsia"/>
          <w:color w:val="000000" w:themeColor="text1"/>
          <w:sz w:val="30"/>
          <w:szCs w:val="30"/>
        </w:rPr>
        <w:tab/>
      </w:r>
    </w:p>
    <w:p w:rsidR="00063833" w:rsidRDefault="00063833" w:rsidP="00063833">
      <w:pPr>
        <w:tabs>
          <w:tab w:val="left" w:pos="6174"/>
        </w:tabs>
        <w:spacing w:line="140" w:lineRule="exact"/>
        <w:jc w:val="center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 </w:t>
      </w:r>
    </w:p>
    <w:p w:rsidR="00063833" w:rsidRDefault="00063833" w:rsidP="00063833">
      <w:pPr>
        <w:tabs>
          <w:tab w:val="left" w:pos="4680"/>
          <w:tab w:val="left" w:pos="7760"/>
          <w:tab w:val="left" w:pos="9360"/>
        </w:tabs>
        <w:spacing w:line="20" w:lineRule="exact"/>
        <w:ind w:left="119" w:firstLine="482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 xml:space="preserve">                           </w:t>
      </w:r>
    </w:p>
    <w:p w:rsidR="00063833" w:rsidRDefault="00063833" w:rsidP="00063833">
      <w:pPr>
        <w:tabs>
          <w:tab w:val="left" w:pos="4680"/>
          <w:tab w:val="left" w:pos="7760"/>
          <w:tab w:val="left" w:pos="9360"/>
        </w:tabs>
        <w:spacing w:line="460" w:lineRule="exact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一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、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“俄文·中国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企业资信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查询系统”背景：</w:t>
      </w:r>
    </w:p>
    <w:p w:rsidR="00063833" w:rsidRDefault="00063833" w:rsidP="00063833">
      <w:pPr>
        <w:tabs>
          <w:tab w:val="left" w:pos="4680"/>
          <w:tab w:val="left" w:pos="7760"/>
          <w:tab w:val="left" w:pos="9360"/>
        </w:tabs>
        <w:spacing w:line="480" w:lineRule="exact"/>
        <w:ind w:leftChars="50" w:left="465" w:hangingChars="150" w:hanging="36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/>
          <w:bCs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、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发改委、商务部等28部门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发布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关于加强对外经济合作领域信用体系建设的指导意见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。要求加快推进对外经济合作领域信用信息共享应用、建立对外贸易主体的信用记录。</w:t>
      </w:r>
      <w:hyperlink r:id="rId7" w:tgtFrame="_blank" w:history="1">
        <w:r>
          <w:rPr>
            <w:rStyle w:val="a3"/>
            <w:rFonts w:ascii="宋体" w:eastAsia="宋体" w:hAnsi="宋体" w:cs="Times New Roman"/>
            <w:bCs/>
            <w:color w:val="000000" w:themeColor="text1"/>
            <w:sz w:val="24"/>
            <w:szCs w:val="24"/>
          </w:rPr>
          <w:t>商务部《对外贸易发展“十三五”规划》</w:t>
        </w:r>
      </w:hyperlink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提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出努力推进国际市场布局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提升与“一带一路”沿线国家贸易合作水平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</w:t>
      </w:r>
    </w:p>
    <w:p w:rsidR="00063833" w:rsidRDefault="00063833" w:rsidP="00063833">
      <w:pPr>
        <w:tabs>
          <w:tab w:val="left" w:pos="4680"/>
          <w:tab w:val="left" w:pos="7760"/>
          <w:tab w:val="left" w:pos="9360"/>
        </w:tabs>
        <w:spacing w:line="480" w:lineRule="exact"/>
        <w:ind w:leftChars="50" w:left="465" w:hangingChars="150" w:hanging="36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、2</w:t>
      </w:r>
      <w:r>
        <w:rPr>
          <w:rFonts w:asciiTheme="minorEastAsia" w:hAnsiTheme="minorEastAsia"/>
          <w:color w:val="000000" w:themeColor="text1"/>
          <w:sz w:val="24"/>
          <w:szCs w:val="24"/>
        </w:rPr>
        <w:t>018年5月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17日商务部代表中方签署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《中华人民共和国与欧亚经济联盟经贸合作协定》。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《协定》范围涵盖海关合作和贸易便利化、知识产权、部门合作以及政府采购等章节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旨在进一步减少非关税贸易壁垒，提高贸易便利化水平，为产业发展营造良好的环境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为双边经贸合作提供制度性保障。欧亚经济联盟成员国包括俄罗斯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、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哈萨克斯坦、白俄罗斯、吉尔吉斯斯坦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、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亚美尼亚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联盟的目标是在2025年前实现联盟内部商品、服务、资本和劳动力的自由流动，形成统一市场。开辟了双方更广阔的经贸合作领域和空间。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中国与联盟及其成员国经济互补性强，贸易合作潜力大。</w:t>
      </w:r>
    </w:p>
    <w:p w:rsidR="00063833" w:rsidRDefault="00063833" w:rsidP="00063833">
      <w:pPr>
        <w:tabs>
          <w:tab w:val="left" w:pos="4680"/>
          <w:tab w:val="left" w:pos="7760"/>
          <w:tab w:val="left" w:pos="9360"/>
        </w:tabs>
        <w:spacing w:line="480" w:lineRule="exact"/>
        <w:ind w:leftChars="50" w:left="465" w:hangingChars="150" w:hanging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Cs/>
          <w:color w:val="000000"/>
          <w:sz w:val="24"/>
          <w:szCs w:val="24"/>
        </w:rPr>
        <w:t>3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、2018年6月上合组织成员国元首签署并发表《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上海合作组织成员国元首关于贸易便利化的联合声明》，《上海合作组织成员国经贸部门间促进中小微企业合作的谅解备忘录》。 上海合作组织包括哈萨克斯坦、中国、吉尔吉斯坦、俄罗斯、塔吉克斯坦、乌兹别克斯坦。2018年1月1日起中国-格鲁吉亚自贸协定正式生效，中国出口至格鲁吉亚96.5%的商品可享受零关税待遇。 </w:t>
      </w:r>
    </w:p>
    <w:p w:rsidR="00063833" w:rsidRDefault="00063833" w:rsidP="00063833">
      <w:pPr>
        <w:tabs>
          <w:tab w:val="left" w:pos="4680"/>
          <w:tab w:val="left" w:pos="7760"/>
          <w:tab w:val="left" w:pos="9360"/>
        </w:tabs>
        <w:spacing w:line="4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二</w:t>
      </w:r>
      <w:r>
        <w:rPr>
          <w:rFonts w:ascii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“俄文·中国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企业资信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查询系统”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推介渠道：</w:t>
      </w:r>
    </w:p>
    <w:p w:rsidR="00063833" w:rsidRDefault="00063833" w:rsidP="00063833">
      <w:pPr>
        <w:tabs>
          <w:tab w:val="left" w:pos="6174"/>
        </w:tabs>
        <w:spacing w:line="480" w:lineRule="exac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、重点向欧亚</w:t>
      </w:r>
      <w:r>
        <w:rPr>
          <w:rFonts w:asciiTheme="minorEastAsia" w:hAnsiTheme="minorEastAsia"/>
          <w:color w:val="000000" w:themeColor="text1"/>
          <w:sz w:val="24"/>
          <w:szCs w:val="24"/>
        </w:rPr>
        <w:t>经济联盟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、上合组织成员国宣传</w:t>
      </w:r>
      <w:r>
        <w:rPr>
          <w:rFonts w:asciiTheme="minorEastAsia" w:hAnsiTheme="minorEastAsia"/>
          <w:color w:val="000000" w:themeColor="text1"/>
          <w:sz w:val="24"/>
          <w:szCs w:val="24"/>
        </w:rPr>
        <w:t>推介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</w:p>
    <w:p w:rsidR="00063833" w:rsidRDefault="00063833" w:rsidP="00063833">
      <w:pPr>
        <w:tabs>
          <w:tab w:val="left" w:pos="6174"/>
        </w:tabs>
        <w:spacing w:line="480" w:lineRule="exac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2、通过中国</w:t>
      </w:r>
      <w:r>
        <w:rPr>
          <w:rFonts w:asciiTheme="minorEastAsia" w:hAnsiTheme="minorEastAsia"/>
          <w:color w:val="000000" w:themeColor="text1"/>
          <w:sz w:val="24"/>
          <w:szCs w:val="24"/>
        </w:rPr>
        <w:t>驻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上合组织</w:t>
      </w:r>
      <w:r>
        <w:rPr>
          <w:rFonts w:ascii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欧亚</w:t>
      </w:r>
      <w:r>
        <w:rPr>
          <w:rFonts w:asciiTheme="minorEastAsia" w:hAnsiTheme="minorEastAsia"/>
          <w:color w:val="000000" w:themeColor="text1"/>
          <w:sz w:val="24"/>
          <w:szCs w:val="24"/>
        </w:rPr>
        <w:t>国家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成员国使馆经商处推介； </w:t>
      </w:r>
    </w:p>
    <w:p w:rsidR="00063833" w:rsidRDefault="00063833" w:rsidP="00063833">
      <w:pPr>
        <w:tabs>
          <w:tab w:val="left" w:pos="6174"/>
        </w:tabs>
        <w:spacing w:line="480" w:lineRule="exac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、通过独联体</w:t>
      </w:r>
      <w:r>
        <w:rPr>
          <w:rFonts w:asciiTheme="minorEastAsia" w:hAnsiTheme="minorEastAsia"/>
          <w:color w:val="000000" w:themeColor="text1"/>
          <w:sz w:val="24"/>
          <w:szCs w:val="24"/>
        </w:rPr>
        <w:t>国家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经贸</w:t>
      </w:r>
      <w:r>
        <w:rPr>
          <w:rFonts w:asciiTheme="minorEastAsia" w:hAnsiTheme="minorEastAsia"/>
          <w:color w:val="000000" w:themeColor="text1"/>
          <w:sz w:val="24"/>
          <w:szCs w:val="24"/>
        </w:rPr>
        <w:t>机构、商会、协会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color w:val="000000" w:themeColor="text1"/>
          <w:sz w:val="24"/>
          <w:szCs w:val="24"/>
        </w:rPr>
        <w:t>大中型企业等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推介；</w:t>
      </w:r>
    </w:p>
    <w:p w:rsidR="00063833" w:rsidRDefault="00063833" w:rsidP="00063833">
      <w:pPr>
        <w:tabs>
          <w:tab w:val="left" w:pos="6174"/>
        </w:tabs>
        <w:spacing w:line="480" w:lineRule="exact"/>
        <w:ind w:leftChars="50" w:left="465" w:hangingChars="150" w:hanging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4、通过高规格、</w:t>
      </w:r>
      <w:r>
        <w:rPr>
          <w:rFonts w:asciiTheme="minorEastAsia" w:hAnsiTheme="minorEastAsia"/>
          <w:color w:val="000000" w:themeColor="text1"/>
          <w:sz w:val="24"/>
          <w:szCs w:val="24"/>
        </w:rPr>
        <w:t>国际性商务活动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-</w:t>
      </w:r>
      <w:hyperlink r:id="rId8" w:tgtFrame="_blank" w:tooltip="第21届圣彼得堡国际经济论坛将于2017年6月在俄举办" w:history="1">
        <w:r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</w:rPr>
          <w:t>圣彼得堡国际经济论坛</w:t>
        </w:r>
      </w:hyperlink>
      <w:r>
        <w:rPr>
          <w:rFonts w:asciiTheme="minorEastAsia" w:hAnsiTheme="minorEastAsia" w:hint="eastAsia"/>
          <w:color w:val="000000" w:themeColor="text1"/>
          <w:sz w:val="24"/>
          <w:szCs w:val="24"/>
        </w:rPr>
        <w:t>、东方经济</w:t>
      </w:r>
      <w:r>
        <w:rPr>
          <w:rFonts w:asciiTheme="minorEastAsia" w:hAnsiTheme="minorEastAsia"/>
          <w:color w:val="000000" w:themeColor="text1"/>
          <w:sz w:val="24"/>
          <w:szCs w:val="24"/>
        </w:rPr>
        <w:t>论坛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color w:val="000000" w:themeColor="text1"/>
          <w:sz w:val="24"/>
          <w:szCs w:val="24"/>
        </w:rPr>
        <w:t>阿斯塔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>
        <w:rPr>
          <w:rFonts w:asciiTheme="minorEastAsia" w:hAnsiTheme="minorEastAsia"/>
          <w:color w:val="000000" w:themeColor="text1"/>
          <w:sz w:val="24"/>
          <w:szCs w:val="24"/>
        </w:rPr>
        <w:t>纳经济论坛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、欧亚</w:t>
      </w:r>
      <w:r>
        <w:rPr>
          <w:rFonts w:asciiTheme="minorEastAsia" w:hAnsiTheme="minorEastAsia"/>
          <w:color w:val="000000" w:themeColor="text1"/>
          <w:sz w:val="24"/>
          <w:szCs w:val="24"/>
        </w:rPr>
        <w:t>经济论坛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格鲁吉亚投资论坛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、欧亚数字论坛、</w:t>
      </w:r>
      <w:r>
        <w:rPr>
          <w:rFonts w:asciiTheme="minorEastAsia" w:hAnsiTheme="minorEastAsia"/>
          <w:color w:val="000000" w:themeColor="text1"/>
          <w:sz w:val="24"/>
          <w:szCs w:val="24"/>
        </w:rPr>
        <w:t>塞克湖经济论坛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摩尔多瓦商务周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、中国—俄罗斯博览会、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哈萨克斯坦—中国商品展览会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color w:val="000000" w:themeColor="text1"/>
          <w:sz w:val="24"/>
          <w:szCs w:val="24"/>
        </w:rPr>
        <w:t>土库曼斯坦中国商品展销会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等推介。</w:t>
      </w:r>
    </w:p>
    <w:p w:rsidR="00063833" w:rsidRDefault="00063833" w:rsidP="00063833">
      <w:pPr>
        <w:tabs>
          <w:tab w:val="left" w:pos="6174"/>
        </w:tabs>
        <w:spacing w:line="460" w:lineRule="exac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附件2：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</w:t>
      </w:r>
      <w:r>
        <w:rPr>
          <w:rFonts w:asciiTheme="minorEastAsia" w:hAnsiTheme="minorEastAsia"/>
          <w:color w:val="000000" w:themeColor="text1"/>
          <w:sz w:val="32"/>
          <w:szCs w:val="32"/>
        </w:rPr>
        <w:t>“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俄文·</w:t>
      </w:r>
      <w:r>
        <w:rPr>
          <w:rFonts w:asciiTheme="minorEastAsia" w:hAnsiTheme="minorEastAsia"/>
          <w:color w:val="000000" w:themeColor="text1"/>
          <w:sz w:val="32"/>
          <w:szCs w:val="32"/>
        </w:rPr>
        <w:t>中国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企业资信</w:t>
      </w:r>
      <w:r>
        <w:rPr>
          <w:rFonts w:asciiTheme="minorEastAsia" w:hAnsiTheme="minorEastAsia"/>
          <w:color w:val="000000" w:themeColor="text1"/>
          <w:sz w:val="32"/>
          <w:szCs w:val="32"/>
        </w:rPr>
        <w:t>查询系统”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工作介绍</w:t>
      </w:r>
    </w:p>
    <w:p w:rsidR="00063833" w:rsidRDefault="00063833" w:rsidP="00063833">
      <w:pPr>
        <w:tabs>
          <w:tab w:val="left" w:pos="6174"/>
        </w:tabs>
        <w:spacing w:line="220" w:lineRule="exact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</w:t>
      </w:r>
    </w:p>
    <w:p w:rsidR="00063833" w:rsidRDefault="00063833" w:rsidP="00063833">
      <w:pPr>
        <w:tabs>
          <w:tab w:val="left" w:pos="6174"/>
        </w:tabs>
        <w:spacing w:line="460" w:lineRule="exact"/>
        <w:jc w:val="center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专业</w:t>
      </w:r>
      <w:r>
        <w:rPr>
          <w:rFonts w:asciiTheme="minorEastAsia" w:hAnsiTheme="minorEastAsia"/>
          <w:color w:val="000000" w:themeColor="text1"/>
          <w:sz w:val="30"/>
          <w:szCs w:val="30"/>
        </w:rPr>
        <w:t xml:space="preserve">   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权威 </w:t>
      </w:r>
      <w:r>
        <w:rPr>
          <w:rFonts w:asciiTheme="minorEastAsia" w:hAnsiTheme="minorEastAsia"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高效</w:t>
      </w:r>
    </w:p>
    <w:p w:rsidR="00063833" w:rsidRDefault="00063833" w:rsidP="00063833">
      <w:pPr>
        <w:tabs>
          <w:tab w:val="left" w:pos="6174"/>
        </w:tabs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r>
        <w:rPr>
          <w:rFonts w:ascii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重要说明：</w:t>
      </w:r>
    </w:p>
    <w:p w:rsidR="00063833" w:rsidRDefault="00063833" w:rsidP="00063833">
      <w:pPr>
        <w:tabs>
          <w:tab w:val="left" w:pos="6174"/>
        </w:tabs>
        <w:spacing w:line="480" w:lineRule="exact"/>
        <w:ind w:firstLine="480"/>
        <w:jc w:val="center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为确保“查询系统”的合法性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严肃性，坚决杜绝假冒伪劣产品和不合法企业录入该系统，企业提供资料须真实有效，我们统一备案管理，企业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信息如有变化</w:t>
      </w:r>
    </w:p>
    <w:p w:rsidR="00063833" w:rsidRDefault="00063833" w:rsidP="00063833">
      <w:pPr>
        <w:tabs>
          <w:tab w:val="left" w:pos="6174"/>
        </w:tabs>
        <w:spacing w:line="480" w:lineRule="exact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Cs/>
          <w:color w:val="000000" w:themeColor="text1"/>
          <w:sz w:val="24"/>
          <w:szCs w:val="24"/>
        </w:rPr>
        <w:t>需及时更改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。如发现企业材料不符，将取消其“查询系统”资格，所造成的损失由企业自行承担。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</w:p>
    <w:p w:rsidR="00063833" w:rsidRDefault="00063833" w:rsidP="00063833">
      <w:pPr>
        <w:pStyle w:val="2"/>
        <w:numPr>
          <w:ilvl w:val="0"/>
          <w:numId w:val="1"/>
        </w:numPr>
        <w:tabs>
          <w:tab w:val="left" w:pos="6174"/>
        </w:tabs>
        <w:spacing w:line="48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录入系统须知：</w:t>
      </w:r>
    </w:p>
    <w:p w:rsidR="00063833" w:rsidRDefault="00063833" w:rsidP="00063833">
      <w:pPr>
        <w:tabs>
          <w:tab w:val="left" w:pos="6174"/>
        </w:tabs>
        <w:spacing w:line="4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1、列入中国海关黑名单企业禁止加入；</w:t>
      </w:r>
    </w:p>
    <w:p w:rsidR="00063833" w:rsidRDefault="00063833" w:rsidP="00063833">
      <w:pPr>
        <w:tabs>
          <w:tab w:val="left" w:pos="6174"/>
        </w:tabs>
        <w:spacing w:line="4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2、</w:t>
      </w:r>
      <w:r>
        <w:rPr>
          <w:rFonts w:asciiTheme="minorEastAsia" w:hAnsiTheme="minorEastAsia"/>
          <w:color w:val="000000" w:themeColor="text1"/>
          <w:sz w:val="24"/>
          <w:szCs w:val="24"/>
        </w:rPr>
        <w:t>弄虚作假，伪造企业信用信息的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禁止加入；</w:t>
      </w:r>
    </w:p>
    <w:p w:rsidR="00063833" w:rsidRDefault="00063833" w:rsidP="00063833">
      <w:pPr>
        <w:tabs>
          <w:tab w:val="left" w:pos="6174"/>
        </w:tabs>
        <w:spacing w:line="4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3、企业五年内没有违规违约记录；</w:t>
      </w:r>
    </w:p>
    <w:p w:rsidR="00063833" w:rsidRDefault="00063833" w:rsidP="00063833">
      <w:pPr>
        <w:tabs>
          <w:tab w:val="left" w:pos="6174"/>
        </w:tabs>
        <w:spacing w:line="4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</w:t>
      </w:r>
      <w:r>
        <w:rPr>
          <w:rFonts w:asciiTheme="minorEastAsia" w:hAnsiTheme="minorEastAsia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录入系统须提供材料：</w:t>
      </w:r>
      <w:r>
        <w:rPr>
          <w:bCs/>
          <w:color w:val="000000"/>
          <w:sz w:val="24"/>
        </w:rPr>
        <w:t xml:space="preserve"> </w:t>
      </w:r>
    </w:p>
    <w:p w:rsidR="00063833" w:rsidRDefault="00063833" w:rsidP="00063833">
      <w:pPr>
        <w:pStyle w:val="2"/>
        <w:numPr>
          <w:ilvl w:val="0"/>
          <w:numId w:val="2"/>
        </w:numPr>
        <w:tabs>
          <w:tab w:val="left" w:pos="360"/>
          <w:tab w:val="left" w:pos="480"/>
          <w:tab w:val="left" w:pos="540"/>
        </w:tabs>
        <w:spacing w:line="480" w:lineRule="exact"/>
        <w:ind w:firstLineChars="0"/>
        <w:rPr>
          <w:rFonts w:ascii="宋体" w:hAnsi="宋体"/>
          <w:bCs/>
          <w:color w:val="000000"/>
          <w:spacing w:val="-4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须详实填写备案登记表（见附件3）</w:t>
      </w:r>
    </w:p>
    <w:p w:rsidR="00063833" w:rsidRDefault="00063833" w:rsidP="00063833">
      <w:pPr>
        <w:pStyle w:val="2"/>
        <w:numPr>
          <w:ilvl w:val="0"/>
          <w:numId w:val="2"/>
        </w:numPr>
        <w:tabs>
          <w:tab w:val="left" w:pos="360"/>
          <w:tab w:val="left" w:pos="480"/>
          <w:tab w:val="left" w:pos="540"/>
        </w:tabs>
        <w:spacing w:line="480" w:lineRule="exact"/>
        <w:ind w:left="0" w:firstLineChars="50" w:firstLine="120"/>
        <w:rPr>
          <w:rFonts w:ascii="宋体" w:hAnsi="宋体"/>
          <w:bCs/>
          <w:color w:val="000000"/>
          <w:spacing w:val="-4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申报资料（复印件）</w:t>
      </w:r>
    </w:p>
    <w:p w:rsidR="00063833" w:rsidRDefault="00063833" w:rsidP="00063833">
      <w:pPr>
        <w:pStyle w:val="2"/>
        <w:tabs>
          <w:tab w:val="left" w:pos="360"/>
          <w:tab w:val="left" w:pos="480"/>
          <w:tab w:val="left" w:pos="540"/>
        </w:tabs>
        <w:spacing w:line="480" w:lineRule="exact"/>
        <w:ind w:left="120" w:firstLineChars="150" w:firstLine="360"/>
        <w:rPr>
          <w:rFonts w:ascii="宋体" w:hAnsi="宋体" w:cs="宋体"/>
          <w:color w:val="000000"/>
          <w:spacing w:val="-4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统一社会信用代码   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pacing w:val="-4"/>
          <w:kern w:val="0"/>
          <w:sz w:val="24"/>
        </w:rPr>
        <w:t xml:space="preserve">海关注册编码    </w:t>
      </w:r>
      <w:r>
        <w:rPr>
          <w:rFonts w:ascii="宋体" w:hAnsi="宋体" w:cs="宋体"/>
          <w:color w:val="000000"/>
          <w:spacing w:val="-4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spacing w:val="-4"/>
          <w:kern w:val="0"/>
          <w:sz w:val="24"/>
        </w:rPr>
        <w:t xml:space="preserve"> 企业荣获国际认证</w:t>
      </w:r>
    </w:p>
    <w:p w:rsidR="00063833" w:rsidRDefault="00063833" w:rsidP="00063833">
      <w:pPr>
        <w:tabs>
          <w:tab w:val="left" w:pos="360"/>
          <w:tab w:val="left" w:pos="480"/>
          <w:tab w:val="left" w:pos="540"/>
        </w:tabs>
        <w:spacing w:line="480" w:lineRule="exact"/>
        <w:rPr>
          <w:rFonts w:ascii="宋体" w:hAnsi="宋体"/>
          <w:bCs/>
          <w:color w:val="000000"/>
          <w:spacing w:val="-4"/>
          <w:sz w:val="24"/>
        </w:rPr>
      </w:pPr>
      <w:r>
        <w:rPr>
          <w:rFonts w:ascii="宋体" w:hAnsi="宋体" w:hint="eastAsia"/>
          <w:bCs/>
          <w:color w:val="000000"/>
          <w:spacing w:val="-4"/>
          <w:sz w:val="24"/>
        </w:rPr>
        <w:t>四、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录入“查询系统”所需</w:t>
      </w:r>
      <w:r>
        <w:rPr>
          <w:rFonts w:ascii="宋体" w:hAnsi="宋体" w:cs="宋体" w:hint="eastAsia"/>
          <w:color w:val="000000"/>
          <w:kern w:val="0"/>
          <w:sz w:val="24"/>
        </w:rPr>
        <w:t>费用：</w:t>
      </w:r>
    </w:p>
    <w:p w:rsidR="00063833" w:rsidRDefault="00063833" w:rsidP="00063833">
      <w:pPr>
        <w:tabs>
          <w:tab w:val="left" w:pos="360"/>
          <w:tab w:val="left" w:pos="540"/>
        </w:tabs>
        <w:spacing w:line="480" w:lineRule="exact"/>
        <w:ind w:leftChars="207" w:left="435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企业录入系统需缴纳7600元RMB，录入信息为俄文，由我会负责翻译、录入；企业信息如有变更须及时更改。（如发现企业在对外贸易中有不良现象等，将直接取消在该系统的相关资料，并在全俄地区通报）。</w:t>
      </w:r>
    </w:p>
    <w:p w:rsidR="00063833" w:rsidRDefault="00063833" w:rsidP="00063833">
      <w:pPr>
        <w:tabs>
          <w:tab w:val="left" w:pos="360"/>
          <w:tab w:val="left" w:pos="540"/>
        </w:tabs>
        <w:spacing w:line="480" w:lineRule="exac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五、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配套</w:t>
      </w:r>
      <w:r>
        <w:rPr>
          <w:rFonts w:asciiTheme="minorEastAsia" w:hAnsiTheme="minorEastAsia"/>
          <w:color w:val="000000" w:themeColor="text1"/>
          <w:sz w:val="24"/>
          <w:szCs w:val="24"/>
        </w:rPr>
        <w:t>服务：</w:t>
      </w:r>
    </w:p>
    <w:p w:rsidR="00063833" w:rsidRDefault="00063833" w:rsidP="00063833">
      <w:pPr>
        <w:tabs>
          <w:tab w:val="left" w:pos="6174"/>
        </w:tabs>
        <w:spacing w:line="480" w:lineRule="exact"/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1、编制俄文</w:t>
      </w:r>
      <w:r>
        <w:rPr>
          <w:rFonts w:asciiTheme="minorEastAsia" w:hAnsiTheme="minorEastAsia"/>
          <w:color w:val="000000" w:themeColor="text1"/>
          <w:sz w:val="24"/>
          <w:szCs w:val="24"/>
        </w:rPr>
        <w:t>“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中国产品</w:t>
      </w:r>
      <w:r>
        <w:rPr>
          <w:rFonts w:asciiTheme="minorEastAsia" w:hAnsiTheme="minorEastAsia"/>
          <w:color w:val="000000" w:themeColor="text1"/>
          <w:sz w:val="24"/>
          <w:szCs w:val="24"/>
        </w:rPr>
        <w:t>目录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>
        <w:rPr>
          <w:rFonts w:asciiTheme="minorEastAsia" w:hAnsiTheme="minorEastAsia"/>
          <w:color w:val="000000" w:themeColor="text1"/>
          <w:sz w:val="24"/>
          <w:szCs w:val="24"/>
        </w:rPr>
        <w:t>主要发送俄语国家大型展览会、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洽谈会</w:t>
      </w:r>
      <w:r>
        <w:rPr>
          <w:rFonts w:asciiTheme="minorEastAsia" w:hAnsiTheme="minorEastAsia"/>
          <w:color w:val="000000" w:themeColor="text1"/>
          <w:sz w:val="24"/>
          <w:szCs w:val="24"/>
        </w:rPr>
        <w:t>、国际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经济</w:t>
      </w:r>
      <w:r>
        <w:rPr>
          <w:rFonts w:asciiTheme="minorEastAsia" w:hAnsiTheme="minorEastAsia"/>
          <w:color w:val="000000" w:themeColor="text1"/>
          <w:sz w:val="24"/>
          <w:szCs w:val="24"/>
        </w:rPr>
        <w:t>论坛等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活动。</w:t>
      </w:r>
    </w:p>
    <w:p w:rsidR="00063833" w:rsidRDefault="00063833" w:rsidP="00063833">
      <w:pPr>
        <w:tabs>
          <w:tab w:val="left" w:pos="6174"/>
        </w:tabs>
        <w:spacing w:line="480" w:lineRule="exac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、荣获省级</w:t>
      </w:r>
      <w:r>
        <w:rPr>
          <w:rFonts w:asciiTheme="minorEastAsia" w:hAnsiTheme="minorEastAsia"/>
          <w:color w:val="000000" w:themeColor="text1"/>
          <w:sz w:val="24"/>
          <w:szCs w:val="24"/>
        </w:rPr>
        <w:t>出口名牌企业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免费</w:t>
      </w:r>
      <w:r>
        <w:rPr>
          <w:rFonts w:asciiTheme="minorEastAsia" w:hAnsiTheme="minorEastAsia"/>
          <w:color w:val="000000" w:themeColor="text1"/>
          <w:sz w:val="24"/>
          <w:szCs w:val="24"/>
        </w:rPr>
        <w:t>刊登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“俄文版 《</w:t>
      </w:r>
      <w:r>
        <w:rPr>
          <w:rFonts w:asciiTheme="minorEastAsia" w:hAnsiTheme="minorEastAsia"/>
          <w:color w:val="000000" w:themeColor="text1"/>
          <w:sz w:val="24"/>
          <w:szCs w:val="24"/>
        </w:rPr>
        <w:t>中国产品目录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》”。</w:t>
      </w:r>
    </w:p>
    <w:p w:rsidR="00063833" w:rsidRDefault="00063833" w:rsidP="00063833">
      <w:pPr>
        <w:tabs>
          <w:tab w:val="left" w:pos="6174"/>
        </w:tabs>
        <w:spacing w:line="120" w:lineRule="exac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</w:t>
      </w:r>
    </w:p>
    <w:p w:rsidR="00063833" w:rsidRDefault="00063833" w:rsidP="00063833">
      <w:pPr>
        <w:tabs>
          <w:tab w:val="left" w:pos="6174"/>
        </w:tabs>
        <w:spacing w:line="480" w:lineRule="exact"/>
        <w:ind w:left="602" w:hangingChars="250" w:hanging="60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六、“独联体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国家商务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工作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委员会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-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战略合作伙伴”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服务</w:t>
      </w:r>
    </w:p>
    <w:p w:rsidR="00063833" w:rsidRDefault="00063833" w:rsidP="00063833">
      <w:pPr>
        <w:tabs>
          <w:tab w:val="left" w:pos="6033"/>
        </w:tabs>
        <w:autoSpaceDE w:val="0"/>
        <w:autoSpaceDN w:val="0"/>
        <w:spacing w:line="520" w:lineRule="exact"/>
        <w:ind w:leftChars="200" w:left="420" w:rightChars="50" w:right="105"/>
        <w:jc w:val="left"/>
        <w:outlineLvl w:val="0"/>
        <w:rPr>
          <w:rFonts w:ascii="宋体" w:eastAsia="宋体" w:hAnsi="Times New Roman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为</w:t>
      </w:r>
      <w:r>
        <w:rPr>
          <w:rFonts w:asciiTheme="minorEastAsia" w:hAnsiTheme="minorEastAsia"/>
          <w:color w:val="000000" w:themeColor="text1"/>
          <w:sz w:val="24"/>
          <w:szCs w:val="24"/>
        </w:rPr>
        <w:t>帮助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国内</w:t>
      </w:r>
      <w:r>
        <w:rPr>
          <w:rFonts w:asciiTheme="minorEastAsia" w:hAnsiTheme="minorEastAsia"/>
          <w:color w:val="000000" w:themeColor="text1"/>
          <w:sz w:val="24"/>
          <w:szCs w:val="24"/>
        </w:rPr>
        <w:t>企业深度开发俄语市场，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充分</w:t>
      </w:r>
      <w:r>
        <w:rPr>
          <w:rFonts w:asciiTheme="minorEastAsia" w:hAnsiTheme="minorEastAsia"/>
          <w:color w:val="000000" w:themeColor="text1"/>
          <w:sz w:val="24"/>
          <w:szCs w:val="24"/>
        </w:rPr>
        <w:t>发挥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我会</w:t>
      </w:r>
      <w:r>
        <w:rPr>
          <w:rFonts w:asciiTheme="minorEastAsia" w:hAnsiTheme="minorEastAsia"/>
          <w:color w:val="000000" w:themeColor="text1"/>
          <w:sz w:val="24"/>
          <w:szCs w:val="24"/>
        </w:rPr>
        <w:t>职能优势，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现</w:t>
      </w:r>
      <w:r>
        <w:rPr>
          <w:rFonts w:asciiTheme="minorEastAsia" w:hAnsiTheme="minorEastAsia"/>
          <w:color w:val="000000" w:themeColor="text1"/>
          <w:sz w:val="24"/>
          <w:szCs w:val="24"/>
        </w:rPr>
        <w:t>邀请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一批</w:t>
      </w:r>
      <w:r>
        <w:rPr>
          <w:rFonts w:asciiTheme="minorEastAsia" w:hAnsiTheme="minorEastAsia"/>
          <w:color w:val="000000" w:themeColor="text1"/>
          <w:sz w:val="24"/>
          <w:szCs w:val="24"/>
        </w:rPr>
        <w:t>行业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重点</w:t>
      </w:r>
      <w:r>
        <w:rPr>
          <w:rFonts w:asciiTheme="minorEastAsia" w:hAnsiTheme="minorEastAsia"/>
          <w:color w:val="000000" w:themeColor="text1"/>
          <w:sz w:val="24"/>
          <w:szCs w:val="24"/>
        </w:rPr>
        <w:t>企业为我会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战略合作</w:t>
      </w:r>
      <w:r>
        <w:rPr>
          <w:rFonts w:asciiTheme="minorEastAsia" w:hAnsiTheme="minorEastAsia"/>
          <w:color w:val="000000" w:themeColor="text1"/>
          <w:sz w:val="24"/>
          <w:szCs w:val="24"/>
        </w:rPr>
        <w:t>伙伴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。可</w:t>
      </w:r>
      <w:r>
        <w:rPr>
          <w:rFonts w:asciiTheme="minorEastAsia" w:hAnsiTheme="minorEastAsia"/>
          <w:color w:val="000000" w:themeColor="text1"/>
          <w:sz w:val="24"/>
          <w:szCs w:val="24"/>
        </w:rPr>
        <w:t>协助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企业</w:t>
      </w:r>
      <w:r>
        <w:rPr>
          <w:rFonts w:asciiTheme="minorEastAsia" w:hAnsiTheme="minorEastAsia"/>
          <w:color w:val="000000" w:themeColor="text1"/>
          <w:sz w:val="24"/>
          <w:szCs w:val="24"/>
        </w:rPr>
        <w:t>在</w:t>
      </w:r>
      <w:r>
        <w:rPr>
          <w:rFonts w:ascii="宋体" w:eastAsia="宋体" w:hAnsi="Times New Roman" w:cs="宋体" w:hint="eastAsia"/>
          <w:color w:val="000000"/>
          <w:kern w:val="0"/>
          <w:sz w:val="24"/>
          <w:szCs w:val="24"/>
        </w:rPr>
        <w:t>独联体国家举（承）办各种商务活动，包括商务考察、商务会谈、产品</w:t>
      </w:r>
      <w:r>
        <w:rPr>
          <w:rFonts w:ascii="宋体" w:eastAsia="宋体" w:hAnsi="Times New Roman" w:cs="宋体"/>
          <w:color w:val="000000"/>
          <w:kern w:val="0"/>
          <w:sz w:val="24"/>
          <w:szCs w:val="24"/>
        </w:rPr>
        <w:t>或新闻</w:t>
      </w:r>
      <w:r>
        <w:rPr>
          <w:rFonts w:ascii="宋体" w:eastAsia="宋体" w:hAnsi="Times New Roman" w:cs="宋体" w:hint="eastAsia"/>
          <w:color w:val="000000"/>
          <w:kern w:val="0"/>
          <w:sz w:val="24"/>
          <w:szCs w:val="24"/>
        </w:rPr>
        <w:t>发布会等（具体另行协商）。</w:t>
      </w:r>
    </w:p>
    <w:p w:rsidR="00063833" w:rsidRDefault="00063833" w:rsidP="00063833">
      <w:pPr>
        <w:widowControl/>
        <w:tabs>
          <w:tab w:val="left" w:pos="360"/>
          <w:tab w:val="left" w:pos="540"/>
          <w:tab w:val="left" w:pos="3960"/>
          <w:tab w:val="left" w:pos="4140"/>
        </w:tabs>
        <w:spacing w:line="560" w:lineRule="exact"/>
        <w:ind w:firstLineChars="50" w:firstLine="12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:rsidR="00063833" w:rsidRDefault="00063833" w:rsidP="00063833">
      <w:pPr>
        <w:widowControl/>
        <w:tabs>
          <w:tab w:val="left" w:pos="360"/>
          <w:tab w:val="left" w:pos="540"/>
          <w:tab w:val="left" w:pos="3960"/>
          <w:tab w:val="left" w:pos="4140"/>
        </w:tabs>
        <w:spacing w:line="560" w:lineRule="exact"/>
        <w:ind w:firstLineChars="50" w:firstLine="120"/>
        <w:rPr>
          <w:rFonts w:ascii="宋体" w:eastAsia="宋体" w:hAnsi="宋体" w:cs="Tahoma"/>
          <w:color w:val="000000"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lastRenderedPageBreak/>
        <w:t>附件3：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ahoma" w:hint="eastAsia"/>
          <w:bCs/>
          <w:color w:val="000000"/>
          <w:sz w:val="30"/>
          <w:szCs w:val="30"/>
        </w:rPr>
        <w:t>“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俄文·</w:t>
      </w:r>
      <w:r>
        <w:rPr>
          <w:rFonts w:ascii="宋体" w:eastAsia="宋体" w:hAnsi="宋体" w:cs="Tahoma" w:hint="eastAsia"/>
          <w:bCs/>
          <w:color w:val="000000"/>
          <w:sz w:val="30"/>
          <w:szCs w:val="30"/>
        </w:rPr>
        <w:t>中国企业资信查询系统</w:t>
      </w:r>
      <w:r>
        <w:rPr>
          <w:rFonts w:ascii="宋体" w:eastAsia="宋体" w:hAnsi="宋体" w:cs="Tahoma" w:hint="eastAsia"/>
          <w:color w:val="000000"/>
          <w:sz w:val="30"/>
          <w:szCs w:val="30"/>
        </w:rPr>
        <w:t>”备案登记表</w:t>
      </w:r>
    </w:p>
    <w:p w:rsidR="00063833" w:rsidRDefault="00063833" w:rsidP="00063833">
      <w:pPr>
        <w:widowControl/>
        <w:tabs>
          <w:tab w:val="left" w:pos="360"/>
          <w:tab w:val="left" w:pos="540"/>
          <w:tab w:val="left" w:pos="3960"/>
          <w:tab w:val="left" w:pos="4140"/>
        </w:tabs>
        <w:spacing w:line="140" w:lineRule="exact"/>
        <w:ind w:firstLineChars="50" w:firstLine="160"/>
        <w:rPr>
          <w:rFonts w:ascii="宋体" w:eastAsia="宋体" w:hAnsi="宋体" w:cs="Tahoma"/>
          <w:color w:val="000000"/>
          <w:sz w:val="32"/>
          <w:szCs w:val="32"/>
        </w:rPr>
      </w:pPr>
      <w:r>
        <w:rPr>
          <w:rFonts w:ascii="宋体" w:eastAsia="宋体" w:hAnsi="宋体" w:cs="Tahoma" w:hint="eastAsia"/>
          <w:color w:val="000000"/>
          <w:sz w:val="32"/>
          <w:szCs w:val="32"/>
        </w:rPr>
        <w:t xml:space="preserve">                            </w:t>
      </w:r>
    </w:p>
    <w:p w:rsidR="00063833" w:rsidRDefault="00063833" w:rsidP="00063833">
      <w:pPr>
        <w:widowControl/>
        <w:tabs>
          <w:tab w:val="left" w:pos="360"/>
          <w:tab w:val="left" w:pos="540"/>
          <w:tab w:val="left" w:pos="3960"/>
          <w:tab w:val="left" w:pos="4140"/>
        </w:tabs>
        <w:spacing w:line="340" w:lineRule="exact"/>
        <w:ind w:leftChars="50" w:left="525" w:hangingChars="200" w:hanging="420"/>
        <w:rPr>
          <w:rFonts w:ascii="宋体" w:eastAsia="宋体" w:hAnsi="宋体" w:cs="Tahoma"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注：表格信息将以</w:t>
      </w:r>
      <w:r>
        <w:rPr>
          <w:rFonts w:ascii="宋体" w:eastAsia="宋体" w:hAnsi="宋体" w:cs="Times New Roman"/>
          <w:bCs/>
          <w:color w:val="000000"/>
          <w:szCs w:val="21"/>
        </w:rPr>
        <w:t>俄文录入查询系统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，请</w:t>
      </w:r>
      <w:r>
        <w:rPr>
          <w:rFonts w:ascii="宋体" w:eastAsia="宋体" w:hAnsi="宋体" w:cs="Times New Roman"/>
          <w:bCs/>
          <w:color w:val="000000"/>
          <w:szCs w:val="21"/>
        </w:rPr>
        <w:t>详实填写，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企业</w:t>
      </w:r>
      <w:r>
        <w:rPr>
          <w:rFonts w:ascii="宋体" w:eastAsia="宋体" w:hAnsi="宋体" w:cs="Times New Roman" w:hint="eastAsia"/>
          <w:color w:val="000000"/>
          <w:szCs w:val="21"/>
        </w:rPr>
        <w:t>外贸负责人如有变更须及时更改，电话、邮箱须真实有效。</w:t>
      </w:r>
    </w:p>
    <w:tbl>
      <w:tblPr>
        <w:tblpPr w:leftFromText="180" w:rightFromText="180" w:vertAnchor="text" w:horzAnchor="margin" w:tblpXSpec="center" w:tblpY="6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1"/>
        <w:gridCol w:w="60"/>
        <w:gridCol w:w="1020"/>
        <w:gridCol w:w="720"/>
        <w:gridCol w:w="360"/>
        <w:gridCol w:w="720"/>
        <w:gridCol w:w="1584"/>
      </w:tblGrid>
      <w:tr w:rsidR="00063833" w:rsidTr="00951F9A">
        <w:trPr>
          <w:trHeight w:val="165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10"/>
                <w:sz w:val="24"/>
                <w:szCs w:val="24"/>
              </w:rPr>
              <w:t>统一社会信用代码</w:t>
            </w:r>
          </w:p>
        </w:tc>
        <w:tc>
          <w:tcPr>
            <w:tcW w:w="7015" w:type="dxa"/>
            <w:gridSpan w:val="7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63833" w:rsidTr="00951F9A">
        <w:trPr>
          <w:trHeight w:val="600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海关注册编码</w:t>
            </w:r>
          </w:p>
        </w:tc>
        <w:tc>
          <w:tcPr>
            <w:tcW w:w="7015" w:type="dxa"/>
            <w:gridSpan w:val="7"/>
          </w:tcPr>
          <w:p w:rsidR="00063833" w:rsidRDefault="00063833" w:rsidP="00951F9A">
            <w:pPr>
              <w:spacing w:line="7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585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15" w:type="dxa"/>
            <w:gridSpan w:val="7"/>
          </w:tcPr>
          <w:p w:rsidR="00063833" w:rsidRDefault="00063833" w:rsidP="00951F9A">
            <w:pPr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450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3384" w:type="dxa"/>
            <w:gridSpan w:val="4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483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711" w:type="dxa"/>
            <w:gridSpan w:val="5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84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495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10"/>
                <w:sz w:val="24"/>
                <w:szCs w:val="24"/>
              </w:rPr>
              <w:t>经营性质</w:t>
            </w:r>
          </w:p>
        </w:tc>
        <w:tc>
          <w:tcPr>
            <w:tcW w:w="7015" w:type="dxa"/>
            <w:gridSpan w:val="7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制造商</w:t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经销(贸易)商</w:t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金融服务</w:t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工程承包</w:t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物流运输</w:t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其它</w:t>
            </w:r>
          </w:p>
        </w:tc>
      </w:tr>
      <w:tr w:rsidR="00063833" w:rsidTr="00951F9A">
        <w:trPr>
          <w:trHeight w:val="525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进出口经营权</w:t>
            </w:r>
          </w:p>
        </w:tc>
        <w:tc>
          <w:tcPr>
            <w:tcW w:w="2664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ind w:left="6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有 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8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否</w:t>
            </w:r>
          </w:p>
        </w:tc>
      </w:tr>
      <w:tr w:rsidR="00063833" w:rsidTr="00951F9A">
        <w:trPr>
          <w:trHeight w:val="497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4"/>
                <w:sz w:val="24"/>
                <w:szCs w:val="24"/>
              </w:rPr>
              <w:t>注册资金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      （万元）                  </w:t>
            </w:r>
          </w:p>
        </w:tc>
        <w:tc>
          <w:tcPr>
            <w:tcW w:w="1800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8"/>
                <w:sz w:val="24"/>
                <w:szCs w:val="24"/>
              </w:rPr>
              <w:t>企业上年出口额</w:t>
            </w:r>
          </w:p>
        </w:tc>
        <w:tc>
          <w:tcPr>
            <w:tcW w:w="2664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       （万元）              </w:t>
            </w:r>
          </w:p>
        </w:tc>
      </w:tr>
      <w:tr w:rsidR="00063833" w:rsidTr="00951F9A">
        <w:trPr>
          <w:trHeight w:val="433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外贸负责人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ind w:left="11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664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833" w:rsidTr="00951F9A">
        <w:trPr>
          <w:trHeight w:val="465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664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540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企业网址   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64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465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551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56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注册商标</w:t>
            </w:r>
          </w:p>
        </w:tc>
        <w:tc>
          <w:tcPr>
            <w:tcW w:w="2664" w:type="dxa"/>
            <w:gridSpan w:val="3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531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7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国际认证</w:t>
            </w:r>
          </w:p>
        </w:tc>
        <w:tc>
          <w:tcPr>
            <w:tcW w:w="7015" w:type="dxa"/>
            <w:gridSpan w:val="7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56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trHeight w:val="793"/>
        </w:trPr>
        <w:tc>
          <w:tcPr>
            <w:tcW w:w="2093" w:type="dxa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560" w:lineRule="exact"/>
              <w:rPr>
                <w:rFonts w:ascii="宋体" w:eastAsia="宋体" w:hAnsi="宋体" w:cs="Times New Roman"/>
                <w:bCs/>
                <w:color w:val="000000"/>
                <w:spacing w:val="-10"/>
                <w:sz w:val="24"/>
                <w:szCs w:val="24"/>
              </w:rPr>
            </w:pPr>
          </w:p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560" w:lineRule="exact"/>
              <w:jc w:val="center"/>
              <w:rPr>
                <w:rFonts w:ascii="宋体" w:eastAsia="宋体" w:hAnsi="宋体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pacing w:val="-10"/>
                <w:sz w:val="24"/>
                <w:szCs w:val="24"/>
              </w:rPr>
              <w:t>业务经营范围</w:t>
            </w:r>
          </w:p>
        </w:tc>
        <w:tc>
          <w:tcPr>
            <w:tcW w:w="2611" w:type="dxa"/>
            <w:gridSpan w:val="2"/>
          </w:tcPr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56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5"/>
          </w:tcPr>
          <w:p w:rsidR="00063833" w:rsidRDefault="00063833" w:rsidP="00951F9A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063833" w:rsidRDefault="00063833" w:rsidP="00951F9A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063833" w:rsidRDefault="00063833" w:rsidP="00951F9A">
            <w:pPr>
              <w:widowControl/>
              <w:spacing w:line="120" w:lineRule="exact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</w:t>
            </w:r>
          </w:p>
          <w:p w:rsidR="00063833" w:rsidRDefault="00063833" w:rsidP="00951F9A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企业盖章：</w:t>
            </w:r>
          </w:p>
          <w:p w:rsidR="00063833" w:rsidRDefault="00063833" w:rsidP="00951F9A">
            <w:pPr>
              <w:widowControl/>
              <w:spacing w:line="220" w:lineRule="exact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</w:t>
            </w:r>
          </w:p>
          <w:p w:rsidR="00063833" w:rsidRDefault="00063833" w:rsidP="00951F9A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   年   月   日</w:t>
            </w:r>
          </w:p>
          <w:p w:rsidR="00063833" w:rsidRDefault="00063833" w:rsidP="00951F9A">
            <w:pPr>
              <w:tabs>
                <w:tab w:val="left" w:pos="4680"/>
                <w:tab w:val="left" w:pos="7760"/>
                <w:tab w:val="left" w:pos="9360"/>
              </w:tabs>
              <w:spacing w:line="56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63833" w:rsidRDefault="00063833" w:rsidP="00063833">
      <w:pPr>
        <w:tabs>
          <w:tab w:val="left" w:pos="6174"/>
        </w:tabs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地址</w:t>
      </w:r>
      <w:r>
        <w:rPr>
          <w:rFonts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北京市东城区安定门外东后巷28号2号楼（商务部安定门办公区）</w:t>
      </w:r>
    </w:p>
    <w:p w:rsidR="00063833" w:rsidRDefault="00063833" w:rsidP="00063833">
      <w:pPr>
        <w:tabs>
          <w:tab w:val="left" w:pos="6174"/>
        </w:tabs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OLE_LINK3"/>
      <w:bookmarkStart w:id="1" w:name="OLE_LINK5"/>
      <w:r>
        <w:rPr>
          <w:rFonts w:asciiTheme="minorEastAsia" w:hAnsiTheme="minorEastAsia" w:hint="eastAsia"/>
          <w:color w:val="000000" w:themeColor="text1"/>
          <w:sz w:val="24"/>
          <w:szCs w:val="24"/>
        </w:rPr>
        <w:t>网址：</w:t>
      </w:r>
      <w:proofErr w:type="spellStart"/>
      <w:r>
        <w:rPr>
          <w:rFonts w:asciiTheme="minorEastAsia" w:hAnsiTheme="minorEastAsia"/>
          <w:color w:val="000000" w:themeColor="text1"/>
          <w:sz w:val="24"/>
          <w:szCs w:val="24"/>
        </w:rPr>
        <w:t>ceatec.mofcom.gov.cn</w:t>
      </w:r>
      <w:proofErr w:type="spellEnd"/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bookmarkEnd w:id="0"/>
      <w:bookmarkEnd w:id="1"/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      </w:t>
      </w:r>
    </w:p>
    <w:tbl>
      <w:tblPr>
        <w:tblpPr w:leftFromText="180" w:rightFromText="180" w:vertAnchor="page" w:horzAnchor="margin" w:tblpXSpec="center" w:tblpY="1929"/>
        <w:tblW w:w="93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278"/>
        <w:gridCol w:w="795"/>
        <w:gridCol w:w="903"/>
        <w:gridCol w:w="749"/>
        <w:gridCol w:w="939"/>
        <w:gridCol w:w="985"/>
        <w:gridCol w:w="720"/>
        <w:gridCol w:w="1625"/>
      </w:tblGrid>
      <w:tr w:rsidR="00063833" w:rsidTr="00951F9A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799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3833" w:rsidTr="00951F9A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4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833" w:rsidRDefault="00063833" w:rsidP="00951F9A">
            <w:pPr>
              <w:spacing w:line="480" w:lineRule="exact"/>
              <w:ind w:left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3833" w:rsidTr="00951F9A">
        <w:trPr>
          <w:cantSplit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3833" w:rsidTr="00951F9A">
        <w:trPr>
          <w:cantSplit/>
          <w:trHeight w:val="478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电 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3833" w:rsidTr="00951F9A">
        <w:trPr>
          <w:cantSplit/>
          <w:trHeight w:val="435"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  址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33" w:rsidRDefault="00063833" w:rsidP="00951F9A">
            <w:pPr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ind w:left="255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3833" w:rsidTr="00951F9A">
        <w:trPr>
          <w:cantSplit/>
          <w:trHeight w:val="62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63833" w:rsidRDefault="00063833" w:rsidP="00951F9A">
            <w:pPr>
              <w:spacing w:line="500" w:lineRule="exact"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33" w:rsidRDefault="00063833" w:rsidP="00951F9A">
            <w:pPr>
              <w:spacing w:line="100" w:lineRule="exact"/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63833" w:rsidRDefault="00063833" w:rsidP="00951F9A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制造业</w:t>
            </w:r>
          </w:p>
          <w:p w:rsidR="00063833" w:rsidRDefault="00063833" w:rsidP="00951F9A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3" w:rsidRDefault="00063833" w:rsidP="00951F9A">
            <w:pPr>
              <w:widowControl/>
              <w:spacing w:line="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:rsidR="00063833" w:rsidRDefault="00063833" w:rsidP="00951F9A">
            <w:pPr>
              <w:spacing w:line="40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主导产品：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widowControl/>
              <w:spacing w:line="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063833" w:rsidRDefault="00063833" w:rsidP="00951F9A">
            <w:pPr>
              <w:spacing w:line="40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应用领域：</w:t>
            </w:r>
          </w:p>
        </w:tc>
      </w:tr>
      <w:tr w:rsidR="00063833" w:rsidTr="00951F9A">
        <w:trPr>
          <w:cantSplit/>
          <w:trHeight w:val="742"/>
        </w:trPr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63833" w:rsidRDefault="00063833" w:rsidP="00951F9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服务贸易</w:t>
            </w:r>
          </w:p>
          <w:p w:rsidR="00063833" w:rsidRDefault="00063833" w:rsidP="00951F9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□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00" w:lineRule="exact"/>
              <w:ind w:firstLineChars="100" w:firstLine="232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 xml:space="preserve">金融服务 □             物流运输 □     工程承包 □  </w:t>
            </w:r>
          </w:p>
          <w:p w:rsidR="00063833" w:rsidRDefault="00063833" w:rsidP="00951F9A">
            <w:pPr>
              <w:spacing w:line="400" w:lineRule="exact"/>
              <w:ind w:firstLineChars="100" w:firstLine="232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旅游及相关服务 □       文化贸易 □     其 它 □</w:t>
            </w:r>
          </w:p>
        </w:tc>
      </w:tr>
      <w:tr w:rsidR="00063833" w:rsidTr="00951F9A">
        <w:trPr>
          <w:cantSplit/>
          <w:trHeight w:val="353"/>
        </w:trPr>
        <w:tc>
          <w:tcPr>
            <w:tcW w:w="43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申请录入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中国企业资信查询系统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费用：7600元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签字确认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063833" w:rsidTr="00951F9A">
        <w:trPr>
          <w:cantSplit/>
          <w:trHeight w:val="353"/>
        </w:trPr>
        <w:tc>
          <w:tcPr>
            <w:tcW w:w="43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申请刊登-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俄文《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中国产品目录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ind w:firstLineChars="50" w:firstLine="12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费用：1600元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签字确认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063833" w:rsidTr="00951F9A">
        <w:trPr>
          <w:cantSplit/>
          <w:trHeight w:val="353"/>
        </w:trPr>
        <w:tc>
          <w:tcPr>
            <w:tcW w:w="43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形象展示、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品牌展示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ind w:firstLineChars="50" w:firstLine="12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另行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商议</w:t>
            </w:r>
          </w:p>
        </w:tc>
      </w:tr>
      <w:tr w:rsidR="00063833" w:rsidTr="00951F9A">
        <w:trPr>
          <w:cantSplit/>
          <w:trHeight w:val="353"/>
        </w:trPr>
        <w:tc>
          <w:tcPr>
            <w:tcW w:w="43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战略合作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伙伴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ind w:firstLineChars="50" w:firstLine="12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另行商议</w:t>
            </w:r>
          </w:p>
        </w:tc>
      </w:tr>
      <w:tr w:rsidR="00063833" w:rsidTr="00951F9A">
        <w:trPr>
          <w:cantSplit/>
          <w:trHeight w:val="353"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48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参加种类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3" w:rsidRDefault="00063833" w:rsidP="00951F9A">
            <w:pPr>
              <w:spacing w:line="48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480" w:lineRule="exact"/>
              <w:ind w:firstLineChars="50" w:firstLine="12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费用（大写）    仟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佰    拾圆整</w:t>
            </w:r>
          </w:p>
        </w:tc>
      </w:tr>
      <w:tr w:rsidR="00063833" w:rsidTr="00951F9A">
        <w:trPr>
          <w:cantSplit/>
          <w:trHeight w:val="4141"/>
        </w:trPr>
        <w:tc>
          <w:tcPr>
            <w:tcW w:w="93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420" w:lineRule="exact"/>
              <w:ind w:left="281" w:hangingChars="147" w:hanging="28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pacing w:val="-1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请有意参加企业收到此通知后尽快组织资料录入，并尽可能提供俄文资料，如自行提供俄语，则享受10%的优惠。</w:t>
            </w:r>
          </w:p>
          <w:p w:rsidR="00063833" w:rsidRDefault="00063833" w:rsidP="00951F9A">
            <w:pPr>
              <w:spacing w:line="420" w:lineRule="exact"/>
              <w:ind w:left="315" w:hangingChars="150" w:hanging="31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.</w:t>
            </w:r>
            <w:r w:rsidR="00073E7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我</w:t>
            </w:r>
            <w:r w:rsidR="00073E7C" w:rsidRPr="00073E7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们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负责录入资料的翻译、将录入企业资料编入俄文版《中国产品目录》。</w:t>
            </w:r>
          </w:p>
          <w:p w:rsidR="00063833" w:rsidRDefault="00063833" w:rsidP="00951F9A">
            <w:pPr>
              <w:spacing w:line="420" w:lineRule="exact"/>
              <w:ind w:left="420" w:hangingChars="200" w:hanging="420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《中国产品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目录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》出版后即向独联体国家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经贸机构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、大型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展览会、洽谈会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、大型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国际论坛、商务活动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及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企业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发送，并向参加企业免费寄送。</w:t>
            </w:r>
          </w:p>
          <w:p w:rsidR="00063833" w:rsidRDefault="00063833" w:rsidP="00951F9A">
            <w:pPr>
              <w:spacing w:line="420" w:lineRule="exact"/>
              <w:ind w:left="315" w:hangingChars="150" w:hanging="31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企业应在签署回执后5个工作日内交付资料及费用，款项确认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到账后即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开具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正式发票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并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快递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邮寄。</w:t>
            </w:r>
          </w:p>
          <w:p w:rsidR="00063833" w:rsidRDefault="00063833" w:rsidP="00951F9A">
            <w:pPr>
              <w:spacing w:line="420" w:lineRule="exact"/>
              <w:ind w:left="315" w:hangingChars="150" w:hanging="31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本回执传真、</w:t>
            </w:r>
            <w:r>
              <w:rPr>
                <w:rFonts w:ascii="宋体" w:eastAsia="宋体" w:hAnsi="宋体" w:cs="Times New Roman"/>
                <w:bCs/>
                <w:color w:val="000000"/>
                <w:szCs w:val="21"/>
              </w:rPr>
              <w:t>电邮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有效，双方各执一份，自签署之日起生效。</w:t>
            </w:r>
          </w:p>
          <w:p w:rsidR="00063833" w:rsidRDefault="00063833" w:rsidP="00951F9A">
            <w:pPr>
              <w:spacing w:line="40" w:lineRule="exact"/>
              <w:ind w:left="315" w:hangingChars="150" w:hanging="31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    </w:t>
            </w:r>
          </w:p>
          <w:p w:rsidR="00063833" w:rsidRDefault="00063833" w:rsidP="00951F9A">
            <w:pPr>
              <w:spacing w:line="40" w:lineRule="exact"/>
              <w:ind w:left="315" w:hangingChars="150" w:hanging="31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      </w:t>
            </w:r>
          </w:p>
          <w:p w:rsidR="00063833" w:rsidRPr="0089515F" w:rsidRDefault="0089515F" w:rsidP="0089515F">
            <w:pPr>
              <w:spacing w:line="500" w:lineRule="exact"/>
              <w:ind w:firstLineChars="300" w:firstLine="720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89515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指导</w:t>
            </w:r>
            <w:r w:rsidR="000638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汇款帐户： </w:t>
            </w:r>
            <w:r w:rsidR="00063833" w:rsidRPr="0089515F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户</w:t>
            </w:r>
            <w:r w:rsidRPr="0089515F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名:湖南省宏远经贸研究院(普通合伙)</w:t>
            </w:r>
          </w:p>
          <w:p w:rsidR="0089515F" w:rsidRPr="0089515F" w:rsidRDefault="00063833" w:rsidP="0089515F">
            <w:pPr>
              <w:ind w:firstLineChars="1200" w:firstLine="2520"/>
              <w:rPr>
                <w:szCs w:val="21"/>
              </w:rPr>
            </w:pPr>
            <w:r w:rsidRPr="0089515F"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3822700</wp:posOffset>
                  </wp:positionH>
                  <wp:positionV relativeFrom="paragraph">
                    <wp:posOffset>120015</wp:posOffset>
                  </wp:positionV>
                  <wp:extent cx="1590675" cy="1590675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515F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帐 号：</w:t>
            </w:r>
            <w:r w:rsidR="0089515F" w:rsidRPr="0089515F">
              <w:rPr>
                <w:rFonts w:hint="eastAsia"/>
                <w:szCs w:val="21"/>
              </w:rPr>
              <w:t>731904171310101</w:t>
            </w:r>
          </w:p>
          <w:p w:rsidR="00063833" w:rsidRPr="0089515F" w:rsidRDefault="00063833" w:rsidP="0089515F">
            <w:pPr>
              <w:rPr>
                <w:szCs w:val="21"/>
              </w:rPr>
            </w:pPr>
            <w:r w:rsidRPr="0089515F">
              <w:rPr>
                <w:rFonts w:ascii="宋体" w:eastAsia="宋体" w:hAnsi="宋体" w:cs="Times New Roman" w:hint="eastAsia"/>
                <w:bCs/>
                <w:color w:val="000000"/>
                <w:spacing w:val="20"/>
                <w:szCs w:val="21"/>
              </w:rPr>
              <w:t xml:space="preserve"> </w:t>
            </w:r>
            <w:r w:rsidR="0089515F" w:rsidRPr="0089515F">
              <w:rPr>
                <w:rFonts w:ascii="宋体" w:hAnsi="宋体" w:hint="eastAsia"/>
                <w:szCs w:val="21"/>
              </w:rPr>
              <w:t xml:space="preserve">                     </w:t>
            </w:r>
            <w:r w:rsidR="0089515F">
              <w:rPr>
                <w:rFonts w:ascii="宋体" w:hAnsi="宋体" w:hint="eastAsia"/>
                <w:szCs w:val="21"/>
              </w:rPr>
              <w:t xml:space="preserve"> </w:t>
            </w:r>
            <w:r w:rsidR="0089515F" w:rsidRPr="0089515F">
              <w:rPr>
                <w:rFonts w:hint="eastAsia"/>
                <w:szCs w:val="21"/>
              </w:rPr>
              <w:t xml:space="preserve"> </w:t>
            </w:r>
            <w:r w:rsidR="0089515F" w:rsidRPr="0089515F">
              <w:rPr>
                <w:rFonts w:ascii="宋体" w:hAnsi="宋体" w:hint="eastAsia"/>
                <w:szCs w:val="21"/>
              </w:rPr>
              <w:t>银</w:t>
            </w:r>
            <w:r w:rsidR="0089515F" w:rsidRPr="0089515F">
              <w:rPr>
                <w:rFonts w:hint="eastAsia"/>
                <w:szCs w:val="21"/>
              </w:rPr>
              <w:t xml:space="preserve"> </w:t>
            </w:r>
            <w:r w:rsidR="0089515F" w:rsidRPr="0089515F">
              <w:rPr>
                <w:rFonts w:ascii="宋体" w:hAnsi="宋体" w:hint="eastAsia"/>
                <w:szCs w:val="21"/>
              </w:rPr>
              <w:t>行：招商银行长沙分行晓园支行</w:t>
            </w:r>
            <w:r>
              <w:rPr>
                <w:rFonts w:ascii="宋体" w:eastAsia="宋体" w:hAnsi="宋体" w:cs="Times New Roman"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 w:rsidR="0089515F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89515F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:rsidR="00063833" w:rsidRDefault="00063833" w:rsidP="00951F9A">
            <w:pPr>
              <w:spacing w:line="1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833" w:rsidTr="00951F9A">
        <w:trPr>
          <w:cantSplit/>
          <w:trHeight w:val="1567"/>
        </w:trPr>
        <w:tc>
          <w:tcPr>
            <w:tcW w:w="43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833" w:rsidRDefault="00063833" w:rsidP="00951F9A">
            <w:pPr>
              <w:spacing w:line="1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063833" w:rsidRDefault="00063833" w:rsidP="00951F9A">
            <w:pPr>
              <w:spacing w:line="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063833" w:rsidRDefault="00063833" w:rsidP="00951F9A">
            <w:pPr>
              <w:spacing w:line="400" w:lineRule="exac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参加企业（盖章）：</w:t>
            </w:r>
          </w:p>
          <w:p w:rsidR="00063833" w:rsidRDefault="00063833" w:rsidP="00951F9A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经办人（签字）：</w:t>
            </w:r>
          </w:p>
          <w:p w:rsidR="00063833" w:rsidRDefault="00063833" w:rsidP="00951F9A">
            <w:pPr>
              <w:spacing w:line="520" w:lineRule="exact"/>
              <w:ind w:firstLineChars="850" w:firstLine="2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2018年   月   日 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833" w:rsidRDefault="00063833" w:rsidP="00951F9A">
            <w:pPr>
              <w:spacing w:line="160" w:lineRule="exact"/>
              <w:jc w:val="left"/>
              <w:rPr>
                <w:rFonts w:ascii="宋体" w:eastAsia="宋体" w:hAnsi="宋体" w:cs="Tahoma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pacing w:val="-10"/>
                <w:sz w:val="24"/>
                <w:szCs w:val="24"/>
              </w:rPr>
              <w:t xml:space="preserve">            </w:t>
            </w:r>
          </w:p>
          <w:p w:rsidR="00063833" w:rsidRDefault="00063833" w:rsidP="00951F9A">
            <w:pPr>
              <w:spacing w:line="20" w:lineRule="exact"/>
              <w:ind w:firstLineChars="98" w:firstLine="216"/>
              <w:rPr>
                <w:rFonts w:ascii="宋体" w:eastAsia="宋体" w:hAnsi="宋体" w:cs="Tahoma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pacing w:val="-10"/>
                <w:sz w:val="24"/>
                <w:szCs w:val="24"/>
              </w:rPr>
              <w:t xml:space="preserve">                  </w:t>
            </w:r>
          </w:p>
          <w:p w:rsidR="00063833" w:rsidRDefault="00063833" w:rsidP="00951F9A">
            <w:pPr>
              <w:spacing w:line="400" w:lineRule="exact"/>
              <w:ind w:firstLineChars="98" w:firstLine="216"/>
              <w:rPr>
                <w:rFonts w:ascii="宋体" w:eastAsia="宋体" w:hAnsi="宋体" w:cs="Tahoma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pacing w:val="-10"/>
                <w:sz w:val="24"/>
                <w:szCs w:val="24"/>
              </w:rPr>
              <w:t>主办单位（盖章）：</w:t>
            </w:r>
          </w:p>
          <w:p w:rsidR="00063833" w:rsidRDefault="00063833" w:rsidP="00951F9A">
            <w:pPr>
              <w:spacing w:line="40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经办人（签字）：张 标</w:t>
            </w:r>
          </w:p>
          <w:p w:rsidR="00063833" w:rsidRDefault="00063833" w:rsidP="00951F9A">
            <w:pPr>
              <w:spacing w:line="520" w:lineRule="exact"/>
              <w:ind w:firstLineChars="800" w:firstLine="19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   月   日</w:t>
            </w:r>
          </w:p>
        </w:tc>
      </w:tr>
    </w:tbl>
    <w:p w:rsidR="00063833" w:rsidRDefault="00063833" w:rsidP="00063833">
      <w:pPr>
        <w:tabs>
          <w:tab w:val="left" w:pos="6174"/>
        </w:tabs>
        <w:spacing w:line="320" w:lineRule="exact"/>
        <w:rPr>
          <w:rFonts w:asciiTheme="minorEastAsia" w:hAnsiTheme="minorEastAsia"/>
          <w:color w:val="000000" w:themeColor="text1"/>
          <w:szCs w:val="21"/>
        </w:rPr>
      </w:pPr>
    </w:p>
    <w:p w:rsidR="00063833" w:rsidRDefault="00063833" w:rsidP="00063833">
      <w:pPr>
        <w:tabs>
          <w:tab w:val="left" w:pos="6174"/>
        </w:tabs>
        <w:spacing w:line="32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地址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北京市东城区安定门外东后巷28号2号楼（商务部安定门办公区） </w:t>
      </w:r>
      <w:bookmarkStart w:id="2" w:name="_GoBack"/>
      <w:bookmarkEnd w:id="2"/>
    </w:p>
    <w:p w:rsidR="00AE5186" w:rsidRDefault="00063833" w:rsidP="00063833">
      <w:pPr>
        <w:tabs>
          <w:tab w:val="left" w:pos="6174"/>
        </w:tabs>
        <w:spacing w:line="320" w:lineRule="exact"/>
      </w:pPr>
      <w:r>
        <w:rPr>
          <w:rFonts w:asciiTheme="minorEastAsia" w:hAnsiTheme="minorEastAsia" w:hint="eastAsia"/>
          <w:color w:val="000000" w:themeColor="text1"/>
          <w:szCs w:val="21"/>
        </w:rPr>
        <w:t>网址：</w:t>
      </w:r>
      <w:proofErr w:type="spellStart"/>
      <w:r>
        <w:rPr>
          <w:rFonts w:asciiTheme="minorEastAsia" w:hAnsiTheme="minorEastAsia"/>
          <w:color w:val="000000" w:themeColor="text1"/>
          <w:szCs w:val="21"/>
        </w:rPr>
        <w:t>ceatec.mofcom.gov.cn</w:t>
      </w:r>
      <w:proofErr w:type="spellEnd"/>
      <w:r>
        <w:rPr>
          <w:rFonts w:asciiTheme="minorEastAsia" w:hAnsiTheme="minorEastAsia"/>
          <w:color w:val="000000" w:themeColor="text1"/>
          <w:szCs w:val="21"/>
        </w:rPr>
        <w:t xml:space="preserve">   </w:t>
      </w:r>
    </w:p>
    <w:sectPr w:rsidR="00AE5186" w:rsidSect="00E10C9F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49" w:rsidRDefault="00892C49" w:rsidP="0089515F">
      <w:r>
        <w:separator/>
      </w:r>
    </w:p>
  </w:endnote>
  <w:endnote w:type="continuationSeparator" w:id="0">
    <w:p w:rsidR="00892C49" w:rsidRDefault="00892C49" w:rsidP="0089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49" w:rsidRDefault="00892C49" w:rsidP="0089515F">
      <w:r>
        <w:separator/>
      </w:r>
    </w:p>
  </w:footnote>
  <w:footnote w:type="continuationSeparator" w:id="0">
    <w:p w:rsidR="00892C49" w:rsidRDefault="00892C49" w:rsidP="0089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7590"/>
    <w:multiLevelType w:val="multilevel"/>
    <w:tmpl w:val="7EDF7590"/>
    <w:lvl w:ilvl="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7F497AB6"/>
    <w:multiLevelType w:val="multilevel"/>
    <w:tmpl w:val="7F497AB6"/>
    <w:lvl w:ilvl="0">
      <w:start w:val="2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833"/>
    <w:rsid w:val="00063833"/>
    <w:rsid w:val="00073E7C"/>
    <w:rsid w:val="004A37AA"/>
    <w:rsid w:val="006B03BF"/>
    <w:rsid w:val="00892C49"/>
    <w:rsid w:val="0089515F"/>
    <w:rsid w:val="00A74B1D"/>
    <w:rsid w:val="00A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63833"/>
    <w:rPr>
      <w:color w:val="0000FF" w:themeColor="hyperlink"/>
      <w:u w:val="single"/>
    </w:rPr>
  </w:style>
  <w:style w:type="paragraph" w:customStyle="1" w:styleId="2">
    <w:name w:val="列出段落2"/>
    <w:basedOn w:val="a"/>
    <w:uiPriority w:val="99"/>
    <w:rsid w:val="0006383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9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51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5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5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ys.mofcom.gov.cn/article/zytz/201705/20170502572768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.mofcom.gov.cn/article/gkml/201701/2017010249804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2018-08-24T03:04:00Z</dcterms:created>
  <dcterms:modified xsi:type="dcterms:W3CDTF">2018-08-24T03:18:00Z</dcterms:modified>
</cp:coreProperties>
</file>